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A8B" w:rsidRPr="00605BC4" w:rsidRDefault="00EC79CF" w:rsidP="00186A8B">
      <w:pPr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605BC4">
        <w:rPr>
          <w:rFonts w:ascii="宋体" w:eastAsia="宋体" w:hAnsi="宋体" w:cs="Times New Roman"/>
          <w:b/>
          <w:bCs/>
          <w:sz w:val="32"/>
          <w:szCs w:val="32"/>
        </w:rPr>
        <w:t>关于申报2019年度中国科学院大学—</w:t>
      </w:r>
    </w:p>
    <w:p w:rsidR="00EC79CF" w:rsidRPr="00605BC4" w:rsidRDefault="00EC79CF" w:rsidP="00186A8B">
      <w:pPr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605BC4">
        <w:rPr>
          <w:rFonts w:ascii="宋体" w:eastAsia="宋体" w:hAnsi="宋体" w:cs="Times New Roman"/>
          <w:b/>
          <w:bCs/>
          <w:sz w:val="32"/>
          <w:szCs w:val="32"/>
        </w:rPr>
        <w:t>必</w:t>
      </w:r>
      <w:proofErr w:type="gramStart"/>
      <w:r w:rsidRPr="00605BC4">
        <w:rPr>
          <w:rFonts w:ascii="宋体" w:eastAsia="宋体" w:hAnsi="宋体" w:cs="Times New Roman"/>
          <w:b/>
          <w:bCs/>
          <w:sz w:val="32"/>
          <w:szCs w:val="32"/>
        </w:rPr>
        <w:t>和必拓奖学金</w:t>
      </w:r>
      <w:proofErr w:type="gramEnd"/>
      <w:r w:rsidRPr="00605BC4">
        <w:rPr>
          <w:rFonts w:ascii="宋体" w:eastAsia="宋体" w:hAnsi="宋体" w:cs="Times New Roman"/>
          <w:b/>
          <w:bCs/>
          <w:sz w:val="32"/>
          <w:szCs w:val="32"/>
        </w:rPr>
        <w:t>的通知</w:t>
      </w:r>
    </w:p>
    <w:p w:rsidR="00186A8B" w:rsidRPr="00605BC4" w:rsidRDefault="00186A8B" w:rsidP="007626A4">
      <w:pPr>
        <w:widowControl/>
        <w:shd w:val="clear" w:color="auto" w:fill="FFFFFF"/>
        <w:spacing w:line="460" w:lineRule="exact"/>
        <w:jc w:val="center"/>
        <w:outlineLvl w:val="3"/>
        <w:rPr>
          <w:rFonts w:ascii="Verdana" w:eastAsia="宋体" w:hAnsi="Verdana" w:cs="宋体"/>
          <w:kern w:val="0"/>
          <w:sz w:val="27"/>
          <w:szCs w:val="27"/>
        </w:rPr>
      </w:pPr>
    </w:p>
    <w:p w:rsidR="00EC79CF" w:rsidRPr="00605BC4" w:rsidRDefault="00EC79CF" w:rsidP="007626A4">
      <w:pPr>
        <w:widowControl/>
        <w:shd w:val="clear" w:color="auto" w:fill="FFFFFF"/>
        <w:spacing w:line="460" w:lineRule="exact"/>
        <w:jc w:val="left"/>
        <w:rPr>
          <w:rFonts w:ascii="Verdana" w:eastAsia="宋体" w:hAnsi="Verdana" w:cs="宋体"/>
          <w:kern w:val="0"/>
          <w:sz w:val="20"/>
          <w:szCs w:val="20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各研究所、院系：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Verdana" w:eastAsia="宋体" w:hAnsi="Verdana" w:cs="宋体"/>
          <w:kern w:val="0"/>
          <w:sz w:val="20"/>
          <w:szCs w:val="20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根据《中国科学院大学与澳大利亚必和必拓（BHP Billiton）公司合作培养研究生项目协议》，必</w:t>
      </w:r>
      <w:proofErr w:type="gramStart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和必拓公司</w:t>
      </w:r>
      <w:proofErr w:type="gramEnd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（以下简称BHPB）在中国科学院大学设立研究生奖学金和导师科研奖，用于支持研究生教育事业。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关于BHPB公司的更多详细信息，</w:t>
      </w:r>
      <w:proofErr w:type="gramStart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请访问</w:t>
      </w:r>
      <w:proofErr w:type="gramEnd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网站</w:t>
      </w:r>
      <w:hyperlink r:id="rId5" w:history="1">
        <w:r w:rsidR="00186A8B" w:rsidRPr="00605BC4">
          <w:rPr>
            <w:rStyle w:val="a3"/>
            <w:rFonts w:ascii="宋体" w:eastAsia="宋体" w:hAnsi="宋体" w:cs="宋体" w:hint="eastAsia"/>
            <w:color w:val="auto"/>
            <w:kern w:val="0"/>
            <w:sz w:val="27"/>
            <w:szCs w:val="27"/>
          </w:rPr>
          <w:t>http://www.bhpbilliton.com</w:t>
        </w:r>
      </w:hyperlink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186A8B" w:rsidRPr="00605BC4" w:rsidRDefault="00EC79CF" w:rsidP="00186A8B">
      <w:pPr>
        <w:pStyle w:val="a6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中国科学院大学—BHPB奖学金项目内容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中国科学院大学—BHPB奖学金分两部分：学生奖学金和导师科研奖。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学生奖学金总计人民币12,000元/学年；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导师科研奖总计人民币4,000元/学年，用于指导培养获得该项奖学金的学生。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186A8B" w:rsidRPr="00605BC4" w:rsidRDefault="00EC79CF" w:rsidP="00186A8B">
      <w:pPr>
        <w:pStyle w:val="a6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申报条件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奖学金评审分为新申请及年度评审两部分，总名额26-27人。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（一）新申请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申请要求：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1．已入学1年及距离毕业还有1年的所有在学研究生。（即2018年前入学，预计2020年3月后毕业后的硕、博士研究生</w:t>
      </w:r>
      <w:bookmarkStart w:id="0" w:name="_GoBack"/>
      <w:bookmarkEnd w:id="0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，已取得博士生身份的一年级硕博连读生也可以申请。）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2．学位课成绩均为优秀(由申请人所在研究所教育处或学院教务界定)。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3．英语达到大学英语六级或同等水平。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2019年度将在全校在学研究生中评选出25名新申请获奖者。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</w:t>
      </w:r>
      <w:r w:rsidR="00EC79CF" w:rsidRPr="00605BC4">
        <w:rPr>
          <w:rFonts w:ascii="宋体" w:eastAsia="宋体" w:hAnsi="宋体" w:cs="宋体" w:hint="eastAsia"/>
          <w:kern w:val="0"/>
          <w:sz w:val="27"/>
          <w:szCs w:val="27"/>
        </w:rPr>
        <w:t>二）年度评审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left="540"/>
        <w:jc w:val="left"/>
        <w:rPr>
          <w:rFonts w:ascii="Verdana" w:eastAsia="宋体" w:hAnsi="Verdana" w:cs="宋体"/>
          <w:kern w:val="0"/>
          <w:sz w:val="20"/>
          <w:szCs w:val="20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申请要求：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1.</w:t>
      </w:r>
      <w:r w:rsidR="00186A8B" w:rsidRPr="00605BC4"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2018年度中国科学院大学—BHPB奖学金获得者。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2.</w:t>
      </w:r>
      <w:r w:rsidR="00186A8B" w:rsidRPr="00605BC4"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2018年学习科研表现优秀。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3.</w:t>
      </w:r>
      <w:r w:rsidR="00186A8B" w:rsidRPr="00605BC4"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预计2020年3月后毕业。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2019年度将在提交年度评审材料的2018年获奖者中评选出1-2名年度评审获奖者。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EC79CF" w:rsidRPr="00605BC4" w:rsidRDefault="00EC79CF" w:rsidP="00186A8B">
      <w:pPr>
        <w:pStyle w:val="a6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项目申请和评审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（一）申请人可从中国科学院大学主页（网址：http://www.ucas.ac.cn ）“公告栏”中下载《中国科学院大学—BHPB奖学金申请表》（以下简称《奖学金申请表》）或《中国科学院大学—BHPB奖学金年度评审表》（以下简称《奖学金年度评审表》），将填写好的申请表提交所在单位。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（二）各单位在申请人提交的《奖学金申请表》、《奖学金年度评审表》上签署意见并加盖公章，寄送至中国科学院大学国际学院。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（三）学校组织专家对培养单位推荐的人选进行评审，确定奖学金获得者名单。评审结果将以书面形式通知相关研究生培养单位，再由各相关单位通知奖学金获得者本人及其导师。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四、报送材料要求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（一）纸质材料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1．新申请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（1）《奖学金申请表》原件一份。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（2）加盖公章的成绩单原件（博士研究生申请人请附硕士及博士期间成绩单）、发表文章的首页（含摘要）和发表杂志或录用证明复印件一份。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（3）大学英语六级水平考试等级证书或同等英语水平证书复印件一份。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（4）申请人及其导师中、英文简历各一份。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（5）两封推荐信原件。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2．年度评审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（1）《年度评审表》原件一份。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（2）单位推荐公函原件一份。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纸质材料可通过邮寄或交换形式提交。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（二）电子版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1.</w:t>
      </w:r>
      <w:r w:rsidR="002D5DE4" w:rsidRPr="00605BC4">
        <w:rPr>
          <w:rFonts w:ascii="宋体" w:eastAsia="宋体" w:hAnsi="宋体" w:cs="宋体"/>
          <w:kern w:val="0"/>
          <w:sz w:val="27"/>
          <w:szCs w:val="27"/>
        </w:rPr>
        <w:t xml:space="preserve"> 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提交与纸质材料相对应的电子版材料一份。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2．请将纸质材料按顺序分别扫描，归类至以申请者全名命名的文件夹后</w:t>
      </w:r>
      <w:hyperlink r:id="rId6" w:history="1">
        <w:r w:rsidRPr="00605BC4">
          <w:rPr>
            <w:rFonts w:ascii="宋体" w:eastAsia="宋体" w:hAnsi="宋体" w:cs="宋体" w:hint="eastAsia"/>
            <w:kern w:val="0"/>
            <w:sz w:val="27"/>
            <w:szCs w:val="27"/>
          </w:rPr>
          <w:t>打包发送至bhpb@ucas.ac.cn</w:t>
        </w:r>
      </w:hyperlink>
      <w:r w:rsidRPr="00605BC4">
        <w:rPr>
          <w:rFonts w:ascii="宋体" w:eastAsia="宋体" w:hAnsi="宋体" w:cs="宋体" w:hint="eastAsia"/>
          <w:kern w:val="0"/>
          <w:sz w:val="27"/>
          <w:szCs w:val="27"/>
        </w:rPr>
        <w:t>，邮件标题请注明</w:t>
      </w:r>
      <w:proofErr w:type="gramStart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“</w:t>
      </w:r>
      <w:proofErr w:type="gramEnd"/>
      <w:r w:rsidRPr="00605BC4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研究所或院系全称+申请人姓名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(如有多个申请者请以“/”隔开)</w:t>
      </w:r>
      <w:r w:rsidRPr="00605BC4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+2019BHPB申请材料</w:t>
      </w:r>
      <w:proofErr w:type="gramStart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”</w:t>
      </w:r>
      <w:proofErr w:type="gramEnd"/>
      <w:r w:rsidRPr="00605BC4">
        <w:rPr>
          <w:rFonts w:ascii="宋体" w:eastAsia="宋体" w:hAnsi="宋体" w:cs="宋体" w:hint="eastAsia"/>
          <w:kern w:val="0"/>
          <w:sz w:val="27"/>
          <w:szCs w:val="27"/>
        </w:rPr>
        <w:t>。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申请材料报送截止时间为2019年3月22日，逾期将不予受理。</w:t>
      </w:r>
    </w:p>
    <w:p w:rsidR="00186A8B" w:rsidRPr="00605BC4" w:rsidRDefault="00186A8B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</w:p>
    <w:p w:rsidR="00186A8B" w:rsidRPr="00605BC4" w:rsidRDefault="00EC79CF" w:rsidP="00186A8B">
      <w:pPr>
        <w:pStyle w:val="a6"/>
        <w:widowControl/>
        <w:numPr>
          <w:ilvl w:val="0"/>
          <w:numId w:val="1"/>
        </w:numPr>
        <w:shd w:val="clear" w:color="auto" w:fill="FFFFFF"/>
        <w:spacing w:line="460" w:lineRule="exact"/>
        <w:ind w:firstLineChars="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联络方式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联系人：谭昱东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邮寄地址：北京市海淀区中关村东路80号青年公寓6号楼221,国科大国际学院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邮编：100190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电子信箱：tanyudong@ucas.ac.cn  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电话：010-82680563</w:t>
      </w:r>
    </w:p>
    <w:p w:rsidR="00186A8B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传真：010-82680957</w:t>
      </w: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400"/>
        <w:jc w:val="left"/>
        <w:rPr>
          <w:rFonts w:ascii="Verdana" w:eastAsia="宋体" w:hAnsi="Verdana" w:cs="宋体"/>
          <w:kern w:val="0"/>
          <w:sz w:val="20"/>
          <w:szCs w:val="20"/>
        </w:rPr>
      </w:pPr>
    </w:p>
    <w:p w:rsidR="00EC79CF" w:rsidRPr="00605BC4" w:rsidRDefault="00EC79CF" w:rsidP="00186A8B">
      <w:pPr>
        <w:widowControl/>
        <w:shd w:val="clear" w:color="auto" w:fill="FFFFFF"/>
        <w:spacing w:line="460" w:lineRule="exact"/>
        <w:ind w:firstLineChars="200" w:firstLine="5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 附件：1．《中国科学院大学-BHPB奖学金申请表》</w:t>
      </w:r>
    </w:p>
    <w:p w:rsidR="00EC79CF" w:rsidRPr="00605BC4" w:rsidRDefault="00EC79CF" w:rsidP="007626A4">
      <w:pPr>
        <w:widowControl/>
        <w:shd w:val="clear" w:color="auto" w:fill="FFFFFF"/>
        <w:spacing w:line="460" w:lineRule="exact"/>
        <w:jc w:val="left"/>
        <w:rPr>
          <w:rFonts w:ascii="Verdana" w:eastAsia="宋体" w:hAnsi="Verdana" w:cs="宋体"/>
          <w:kern w:val="0"/>
          <w:sz w:val="20"/>
          <w:szCs w:val="20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       </w:t>
      </w:r>
      <w:r w:rsidR="00186A8B" w:rsidRPr="00605BC4"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2．《中国科学院大学-BHPB奖学金年度评审表》</w:t>
      </w:r>
    </w:p>
    <w:p w:rsidR="002D5DE4" w:rsidRPr="00605BC4" w:rsidRDefault="00EC79CF" w:rsidP="007626A4">
      <w:pPr>
        <w:widowControl/>
        <w:shd w:val="clear" w:color="auto" w:fill="FFFFFF"/>
        <w:spacing w:line="460" w:lineRule="exac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 </w:t>
      </w:r>
    </w:p>
    <w:p w:rsidR="00186A8B" w:rsidRPr="00605BC4" w:rsidRDefault="00EC79CF" w:rsidP="002D5DE4">
      <w:pPr>
        <w:widowControl/>
        <w:shd w:val="clear" w:color="auto" w:fill="FFFFFF"/>
        <w:spacing w:line="460" w:lineRule="exact"/>
        <w:jc w:val="right"/>
        <w:rPr>
          <w:rFonts w:ascii="宋体" w:eastAsia="宋体" w:hAnsi="宋体" w:cs="宋体"/>
          <w:kern w:val="0"/>
          <w:sz w:val="27"/>
          <w:szCs w:val="27"/>
        </w:rPr>
      </w:pPr>
      <w:r w:rsidRPr="00605BC4">
        <w:rPr>
          <w:rFonts w:ascii="宋体" w:eastAsia="宋体" w:hAnsi="宋体" w:cs="宋体" w:hint="eastAsia"/>
          <w:kern w:val="0"/>
          <w:sz w:val="27"/>
          <w:szCs w:val="27"/>
        </w:rPr>
        <w:t> 2019年1月18日</w:t>
      </w:r>
    </w:p>
    <w:sectPr w:rsidR="00186A8B" w:rsidRPr="00605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0032B"/>
    <w:multiLevelType w:val="hybridMultilevel"/>
    <w:tmpl w:val="2DC4049A"/>
    <w:lvl w:ilvl="0" w:tplc="DF48595A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043"/>
    <w:rsid w:val="00186A8B"/>
    <w:rsid w:val="002C7168"/>
    <w:rsid w:val="002D5DE4"/>
    <w:rsid w:val="004D6043"/>
    <w:rsid w:val="00605BC4"/>
    <w:rsid w:val="006337FC"/>
    <w:rsid w:val="007626A4"/>
    <w:rsid w:val="00EC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D15D81-999B-4943-9072-FFDCE8F7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EC79C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EC79CF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EC79CF"/>
    <w:rPr>
      <w:color w:val="0000FF"/>
      <w:u w:val="single"/>
    </w:rPr>
  </w:style>
  <w:style w:type="character" w:styleId="a4">
    <w:name w:val="Strong"/>
    <w:basedOn w:val="a0"/>
    <w:uiPriority w:val="22"/>
    <w:qFormat/>
    <w:rsid w:val="00EC79CF"/>
    <w:rPr>
      <w:b/>
      <w:bCs/>
    </w:rPr>
  </w:style>
  <w:style w:type="paragraph" w:styleId="a5">
    <w:name w:val="Normal (Web)"/>
    <w:basedOn w:val="a"/>
    <w:uiPriority w:val="99"/>
    <w:semiHidden/>
    <w:unhideWhenUsed/>
    <w:rsid w:val="00EC79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86A8B"/>
    <w:pPr>
      <w:ind w:firstLineChars="200" w:firstLine="420"/>
    </w:pPr>
  </w:style>
  <w:style w:type="paragraph" w:styleId="a7">
    <w:name w:val="Balloon Text"/>
    <w:basedOn w:val="a"/>
    <w:link w:val="Char"/>
    <w:uiPriority w:val="99"/>
    <w:semiHidden/>
    <w:unhideWhenUsed/>
    <w:rsid w:val="00605BC4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605B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02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dashed" w:sz="6" w:space="8" w:color="8D8D8D"/>
            <w:right w:val="none" w:sz="0" w:space="0" w:color="auto"/>
          </w:divBdr>
        </w:div>
        <w:div w:id="4796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E6%89%93%E5%8C%85%E5%8F%91%E9%80%81%E8%87%B3bhpb@ucas.ac.cn" TargetMode="External"/><Relationship Id="rId5" Type="http://schemas.openxmlformats.org/officeDocument/2006/relationships/hyperlink" Target="http://www.bhpbillit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7</cp:revision>
  <cp:lastPrinted>2019-02-18T09:32:00Z</cp:lastPrinted>
  <dcterms:created xsi:type="dcterms:W3CDTF">2019-02-18T07:37:00Z</dcterms:created>
  <dcterms:modified xsi:type="dcterms:W3CDTF">2019-02-18T09:34:00Z</dcterms:modified>
</cp:coreProperties>
</file>